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6C" w:rsidRDefault="0031026C">
      <w:pPr>
        <w:spacing w:before="8" w:line="100" w:lineRule="exact"/>
        <w:rPr>
          <w:sz w:val="10"/>
          <w:szCs w:val="10"/>
        </w:rPr>
      </w:pPr>
    </w:p>
    <w:p w:rsidR="0031026C" w:rsidRDefault="0031026C">
      <w:pPr>
        <w:ind w:left="186"/>
      </w:pPr>
    </w:p>
    <w:p w:rsidR="00B03451" w:rsidRDefault="00B03451">
      <w:pPr>
        <w:ind w:left="186"/>
      </w:pPr>
    </w:p>
    <w:p w:rsidR="0031026C" w:rsidRDefault="00B03451">
      <w:pPr>
        <w:spacing w:line="360" w:lineRule="exact"/>
        <w:ind w:left="1260" w:right="1268"/>
        <w:jc w:val="center"/>
        <w:rPr>
          <w:sz w:val="32"/>
          <w:szCs w:val="32"/>
        </w:rPr>
      </w:pPr>
      <w:r>
        <w:rPr>
          <w:w w:val="99"/>
          <w:sz w:val="32"/>
          <w:szCs w:val="32"/>
        </w:rPr>
        <w:t>CONCURS</w:t>
      </w:r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PENTRU</w:t>
      </w:r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OCUPAREA</w:t>
      </w:r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POSTURILOR</w:t>
      </w:r>
    </w:p>
    <w:p w:rsidR="0031026C" w:rsidRDefault="00B03451">
      <w:pPr>
        <w:spacing w:before="1"/>
        <w:ind w:left="1692" w:right="1698"/>
        <w:jc w:val="center"/>
        <w:rPr>
          <w:sz w:val="32"/>
          <w:szCs w:val="32"/>
        </w:rPr>
      </w:pPr>
      <w:r>
        <w:rPr>
          <w:w w:val="99"/>
          <w:sz w:val="32"/>
          <w:szCs w:val="32"/>
        </w:rPr>
        <w:t>VACANTE/REZERVATE</w:t>
      </w:r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SESIUNEA</w:t>
      </w:r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2018</w:t>
      </w: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before="13" w:line="240" w:lineRule="exact"/>
        <w:rPr>
          <w:sz w:val="24"/>
          <w:szCs w:val="24"/>
        </w:rPr>
      </w:pPr>
    </w:p>
    <w:p w:rsidR="0031026C" w:rsidRDefault="00B03451">
      <w:pPr>
        <w:spacing w:line="360" w:lineRule="exact"/>
        <w:ind w:left="116"/>
        <w:rPr>
          <w:sz w:val="32"/>
          <w:szCs w:val="32"/>
        </w:rPr>
      </w:pPr>
      <w:r>
        <w:pict>
          <v:group id="_x0000_s1030" style="position:absolute;left:0;text-align:left;margin-left:70.8pt;margin-top:36.45pt;width:447.5pt;height:0;z-index:-251658752;mso-position-horizontal-relative:page" coordorigin="1416,729" coordsize="8950,0">
            <v:shape id="_x0000_s1031" style="position:absolute;left:1416;top:729;width:8950;height:0" coordorigin="1416,729" coordsize="8950,0" path="m1416,729r8951,e" filled="f" strokeweight=".22522mm">
              <v:path arrowok="t"/>
            </v:shape>
            <w10:wrap anchorx="page"/>
          </v:group>
        </w:pict>
      </w:r>
      <w:proofErr w:type="spellStart"/>
      <w:r>
        <w:rPr>
          <w:w w:val="99"/>
          <w:position w:val="-1"/>
          <w:sz w:val="32"/>
          <w:szCs w:val="32"/>
        </w:rPr>
        <w:t>Cadrul</w:t>
      </w:r>
      <w:proofErr w:type="spellEnd"/>
      <w:r>
        <w:rPr>
          <w:position w:val="-1"/>
          <w:sz w:val="32"/>
          <w:szCs w:val="32"/>
        </w:rPr>
        <w:t xml:space="preserve"> </w:t>
      </w:r>
      <w:r>
        <w:rPr>
          <w:w w:val="99"/>
          <w:position w:val="-1"/>
          <w:sz w:val="32"/>
          <w:szCs w:val="32"/>
        </w:rPr>
        <w:t>didactic:</w:t>
      </w:r>
    </w:p>
    <w:p w:rsidR="0031026C" w:rsidRDefault="0031026C">
      <w:pPr>
        <w:spacing w:before="1" w:line="120" w:lineRule="exact"/>
        <w:rPr>
          <w:sz w:val="12"/>
          <w:szCs w:val="12"/>
        </w:rPr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B03451">
      <w:pPr>
        <w:spacing w:line="380" w:lineRule="exact"/>
        <w:ind w:left="116"/>
        <w:rPr>
          <w:sz w:val="32"/>
          <w:szCs w:val="32"/>
        </w:rPr>
      </w:pPr>
      <w:proofErr w:type="spellStart"/>
      <w:r>
        <w:rPr>
          <w:w w:val="99"/>
          <w:position w:val="-1"/>
          <w:sz w:val="32"/>
          <w:szCs w:val="32"/>
        </w:rPr>
        <w:t>Statut</w:t>
      </w:r>
      <w:proofErr w:type="spellEnd"/>
      <w:r>
        <w:rPr>
          <w:w w:val="99"/>
          <w:position w:val="-1"/>
          <w:sz w:val="32"/>
          <w:szCs w:val="32"/>
        </w:rPr>
        <w:t>:</w:t>
      </w:r>
      <w:r>
        <w:rPr>
          <w:position w:val="-1"/>
          <w:sz w:val="32"/>
          <w:szCs w:val="32"/>
        </w:rPr>
        <w:t xml:space="preserve">       </w:t>
      </w:r>
      <w:r>
        <w:rPr>
          <w:rFonts w:ascii="unifont" w:eastAsia="unifont" w:hAnsi="unifont" w:cs="unifont"/>
          <w:w w:val="99"/>
          <w:position w:val="-1"/>
          <w:sz w:val="32"/>
          <w:szCs w:val="32"/>
        </w:rPr>
        <w:t></w:t>
      </w:r>
      <w:r>
        <w:rPr>
          <w:rFonts w:ascii="unifont" w:eastAsia="unifont" w:hAnsi="unifont" w:cs="unifont"/>
          <w:position w:val="-1"/>
          <w:sz w:val="32"/>
          <w:szCs w:val="32"/>
        </w:rPr>
        <w:t xml:space="preserve"> </w:t>
      </w:r>
      <w:r>
        <w:rPr>
          <w:w w:val="99"/>
          <w:position w:val="-1"/>
          <w:sz w:val="32"/>
          <w:szCs w:val="32"/>
        </w:rPr>
        <w:t>titular</w:t>
      </w:r>
    </w:p>
    <w:p w:rsidR="0031026C" w:rsidRDefault="0031026C">
      <w:pPr>
        <w:spacing w:before="8" w:line="140" w:lineRule="exact"/>
        <w:rPr>
          <w:sz w:val="14"/>
          <w:szCs w:val="14"/>
        </w:rPr>
      </w:pPr>
    </w:p>
    <w:p w:rsidR="0031026C" w:rsidRDefault="00B03451">
      <w:pPr>
        <w:ind w:left="1532"/>
        <w:rPr>
          <w:sz w:val="32"/>
          <w:szCs w:val="32"/>
        </w:rPr>
      </w:pPr>
      <w:r>
        <w:rPr>
          <w:rFonts w:ascii="unifont" w:eastAsia="unifont" w:hAnsi="unifont" w:cs="unifont"/>
          <w:w w:val="99"/>
          <w:sz w:val="32"/>
          <w:szCs w:val="32"/>
        </w:rPr>
        <w:t></w:t>
      </w:r>
      <w:r>
        <w:rPr>
          <w:rFonts w:ascii="unifont" w:eastAsia="unifont" w:hAnsi="unifont" w:cs="unifont"/>
          <w:sz w:val="32"/>
          <w:szCs w:val="32"/>
        </w:rPr>
        <w:t xml:space="preserve"> </w:t>
      </w:r>
      <w:proofErr w:type="spellStart"/>
      <w:proofErr w:type="gramStart"/>
      <w:r>
        <w:rPr>
          <w:w w:val="99"/>
          <w:sz w:val="32"/>
          <w:szCs w:val="32"/>
        </w:rPr>
        <w:t>angajat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w w:val="99"/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w w:val="99"/>
          <w:sz w:val="32"/>
          <w:szCs w:val="32"/>
        </w:rPr>
        <w:t>perioadă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w w:val="99"/>
          <w:sz w:val="32"/>
          <w:szCs w:val="32"/>
        </w:rPr>
        <w:t>determinată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w w:val="99"/>
          <w:sz w:val="32"/>
          <w:szCs w:val="32"/>
        </w:rPr>
        <w:t>în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w w:val="99"/>
          <w:sz w:val="32"/>
          <w:szCs w:val="32"/>
        </w:rPr>
        <w:t>învățământ</w:t>
      </w:r>
      <w:proofErr w:type="spellEnd"/>
    </w:p>
    <w:p w:rsidR="0031026C" w:rsidRDefault="0031026C">
      <w:pPr>
        <w:spacing w:before="8" w:line="140" w:lineRule="exact"/>
        <w:rPr>
          <w:sz w:val="14"/>
          <w:szCs w:val="14"/>
        </w:rPr>
      </w:pPr>
    </w:p>
    <w:p w:rsidR="0031026C" w:rsidRDefault="00B03451">
      <w:pPr>
        <w:ind w:left="1532"/>
        <w:rPr>
          <w:sz w:val="32"/>
          <w:szCs w:val="32"/>
        </w:rPr>
      </w:pPr>
      <w:r>
        <w:rPr>
          <w:rFonts w:ascii="unifont" w:eastAsia="unifont" w:hAnsi="unifont" w:cs="unifont"/>
          <w:w w:val="99"/>
          <w:sz w:val="32"/>
          <w:szCs w:val="32"/>
        </w:rPr>
        <w:t></w:t>
      </w:r>
      <w:r>
        <w:rPr>
          <w:rFonts w:ascii="unifont" w:eastAsia="unifont" w:hAnsi="unifont" w:cs="unifont"/>
          <w:sz w:val="32"/>
          <w:szCs w:val="32"/>
        </w:rPr>
        <w:t xml:space="preserve"> </w:t>
      </w:r>
      <w:proofErr w:type="spellStart"/>
      <w:proofErr w:type="gramStart"/>
      <w:r>
        <w:rPr>
          <w:w w:val="99"/>
          <w:sz w:val="32"/>
          <w:szCs w:val="32"/>
        </w:rPr>
        <w:t>angajat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w w:val="99"/>
          <w:sz w:val="32"/>
          <w:szCs w:val="32"/>
        </w:rPr>
        <w:t>în</w:t>
      </w:r>
      <w:proofErr w:type="spellEnd"/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alt</w:t>
      </w:r>
      <w:r>
        <w:rPr>
          <w:sz w:val="32"/>
          <w:szCs w:val="32"/>
        </w:rPr>
        <w:t xml:space="preserve"> </w:t>
      </w:r>
      <w:proofErr w:type="spellStart"/>
      <w:r>
        <w:rPr>
          <w:w w:val="99"/>
          <w:sz w:val="32"/>
          <w:szCs w:val="32"/>
        </w:rPr>
        <w:t>domeniu</w:t>
      </w:r>
      <w:proofErr w:type="spellEnd"/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de</w:t>
      </w:r>
      <w:r>
        <w:rPr>
          <w:sz w:val="32"/>
          <w:szCs w:val="32"/>
        </w:rPr>
        <w:t xml:space="preserve"> </w:t>
      </w:r>
      <w:proofErr w:type="spellStart"/>
      <w:r>
        <w:rPr>
          <w:w w:val="99"/>
          <w:sz w:val="32"/>
          <w:szCs w:val="32"/>
        </w:rPr>
        <w:t>activitate</w:t>
      </w:r>
      <w:proofErr w:type="spellEnd"/>
    </w:p>
    <w:p w:rsidR="0031026C" w:rsidRDefault="0031026C">
      <w:pPr>
        <w:spacing w:before="8" w:line="140" w:lineRule="exact"/>
        <w:rPr>
          <w:sz w:val="14"/>
          <w:szCs w:val="14"/>
        </w:rPr>
      </w:pPr>
    </w:p>
    <w:p w:rsidR="0031026C" w:rsidRDefault="00B03451">
      <w:pPr>
        <w:ind w:left="1532"/>
        <w:rPr>
          <w:sz w:val="32"/>
          <w:szCs w:val="32"/>
        </w:rPr>
      </w:pPr>
      <w:r>
        <w:rPr>
          <w:rFonts w:ascii="unifont" w:eastAsia="unifont" w:hAnsi="unifont" w:cs="unifont"/>
          <w:w w:val="99"/>
          <w:sz w:val="32"/>
          <w:szCs w:val="32"/>
        </w:rPr>
        <w:t></w:t>
      </w:r>
      <w:r>
        <w:rPr>
          <w:rFonts w:ascii="unifont" w:eastAsia="unifont" w:hAnsi="unifont" w:cs="unifont"/>
          <w:sz w:val="32"/>
          <w:szCs w:val="32"/>
        </w:rPr>
        <w:t xml:space="preserve"> </w:t>
      </w:r>
      <w:proofErr w:type="gramStart"/>
      <w:r>
        <w:rPr>
          <w:w w:val="99"/>
          <w:sz w:val="32"/>
          <w:szCs w:val="32"/>
        </w:rPr>
        <w:t>absolvent</w:t>
      </w:r>
      <w:proofErr w:type="gramEnd"/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2018</w:t>
      </w:r>
    </w:p>
    <w:p w:rsidR="0031026C" w:rsidRDefault="0031026C">
      <w:pPr>
        <w:spacing w:before="8" w:line="140" w:lineRule="exact"/>
        <w:rPr>
          <w:sz w:val="14"/>
          <w:szCs w:val="14"/>
        </w:rPr>
      </w:pPr>
    </w:p>
    <w:p w:rsidR="0031026C" w:rsidRDefault="00B03451">
      <w:pPr>
        <w:ind w:left="1897"/>
        <w:rPr>
          <w:sz w:val="32"/>
          <w:szCs w:val="32"/>
        </w:rPr>
      </w:pPr>
      <w:r>
        <w:rPr>
          <w:rFonts w:ascii="unifont" w:eastAsia="unifont" w:hAnsi="unifont" w:cs="unifont"/>
          <w:w w:val="99"/>
          <w:sz w:val="32"/>
          <w:szCs w:val="32"/>
        </w:rPr>
        <w:t></w:t>
      </w:r>
      <w:r>
        <w:rPr>
          <w:rFonts w:ascii="unifont" w:eastAsia="unifont" w:hAnsi="unifont" w:cs="unifont"/>
          <w:sz w:val="32"/>
          <w:szCs w:val="32"/>
        </w:rPr>
        <w:t xml:space="preserve"> </w:t>
      </w:r>
      <w:proofErr w:type="spellStart"/>
      <w:proofErr w:type="gramStart"/>
      <w:r>
        <w:rPr>
          <w:w w:val="99"/>
          <w:sz w:val="32"/>
          <w:szCs w:val="32"/>
        </w:rPr>
        <w:t>liceu</w:t>
      </w:r>
      <w:proofErr w:type="spellEnd"/>
      <w:proofErr w:type="gramEnd"/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pedagogic</w:t>
      </w:r>
      <w:r>
        <w:rPr>
          <w:sz w:val="32"/>
          <w:szCs w:val="32"/>
        </w:rPr>
        <w:t xml:space="preserve">          </w:t>
      </w:r>
      <w:r>
        <w:rPr>
          <w:rFonts w:ascii="unifont" w:eastAsia="unifont" w:hAnsi="unifont" w:cs="unifont"/>
          <w:w w:val="99"/>
          <w:sz w:val="32"/>
          <w:szCs w:val="32"/>
        </w:rPr>
        <w:t></w:t>
      </w:r>
      <w:r>
        <w:rPr>
          <w:rFonts w:ascii="unifont" w:eastAsia="unifont" w:hAnsi="unifont" w:cs="unifont"/>
          <w:sz w:val="32"/>
          <w:szCs w:val="32"/>
        </w:rPr>
        <w:t xml:space="preserve"> </w:t>
      </w:r>
      <w:proofErr w:type="spellStart"/>
      <w:r>
        <w:rPr>
          <w:w w:val="99"/>
          <w:sz w:val="32"/>
          <w:szCs w:val="32"/>
        </w:rPr>
        <w:t>licență</w:t>
      </w:r>
      <w:proofErr w:type="spellEnd"/>
      <w:r>
        <w:rPr>
          <w:sz w:val="32"/>
          <w:szCs w:val="32"/>
        </w:rPr>
        <w:t xml:space="preserve">           </w:t>
      </w:r>
      <w:r>
        <w:rPr>
          <w:rFonts w:ascii="unifont" w:eastAsia="unifont" w:hAnsi="unifont" w:cs="unifont"/>
          <w:w w:val="99"/>
          <w:sz w:val="32"/>
          <w:szCs w:val="32"/>
        </w:rPr>
        <w:t></w:t>
      </w:r>
      <w:r>
        <w:rPr>
          <w:rFonts w:ascii="unifont" w:eastAsia="unifont" w:hAnsi="unifont" w:cs="unifont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master</w:t>
      </w:r>
    </w:p>
    <w:p w:rsidR="0031026C" w:rsidRDefault="0031026C">
      <w:pPr>
        <w:spacing w:before="8" w:line="140" w:lineRule="exact"/>
        <w:rPr>
          <w:sz w:val="14"/>
          <w:szCs w:val="14"/>
        </w:rPr>
      </w:pPr>
    </w:p>
    <w:p w:rsidR="0031026C" w:rsidRDefault="00B03451">
      <w:pPr>
        <w:ind w:left="1897"/>
        <w:rPr>
          <w:sz w:val="32"/>
          <w:szCs w:val="32"/>
        </w:rPr>
      </w:pPr>
      <w:r>
        <w:rPr>
          <w:rFonts w:ascii="unifont" w:eastAsia="unifont" w:hAnsi="unifont" w:cs="unifont"/>
          <w:w w:val="99"/>
          <w:sz w:val="32"/>
          <w:szCs w:val="32"/>
        </w:rPr>
        <w:t></w:t>
      </w:r>
      <w:r>
        <w:rPr>
          <w:rFonts w:ascii="unifont" w:eastAsia="unifont" w:hAnsi="unifont" w:cs="unifont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DPPD</w:t>
      </w:r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I</w:t>
      </w:r>
      <w:r>
        <w:rPr>
          <w:sz w:val="32"/>
          <w:szCs w:val="32"/>
        </w:rPr>
        <w:t xml:space="preserve">                       </w:t>
      </w:r>
      <w:r>
        <w:rPr>
          <w:rFonts w:ascii="unifont" w:eastAsia="unifont" w:hAnsi="unifont" w:cs="unifont"/>
          <w:w w:val="99"/>
          <w:sz w:val="32"/>
          <w:szCs w:val="32"/>
        </w:rPr>
        <w:t></w:t>
      </w:r>
      <w:r>
        <w:rPr>
          <w:rFonts w:ascii="unifont" w:eastAsia="unifont" w:hAnsi="unifont" w:cs="unifont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DPPD</w:t>
      </w:r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II</w:t>
      </w:r>
    </w:p>
    <w:p w:rsidR="0031026C" w:rsidRDefault="0031026C">
      <w:pPr>
        <w:spacing w:before="4" w:line="140" w:lineRule="exact"/>
        <w:rPr>
          <w:sz w:val="15"/>
          <w:szCs w:val="15"/>
        </w:rPr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B03451" w:rsidRDefault="00B03451">
      <w:pPr>
        <w:spacing w:line="200" w:lineRule="exact"/>
      </w:pPr>
      <w:bookmarkStart w:id="0" w:name="_GoBack"/>
      <w:bookmarkEnd w:id="0"/>
    </w:p>
    <w:p w:rsidR="00B03451" w:rsidRDefault="00B03451">
      <w:pPr>
        <w:spacing w:line="200" w:lineRule="exact"/>
      </w:pPr>
    </w:p>
    <w:p w:rsidR="00B03451" w:rsidRDefault="00B03451">
      <w:pPr>
        <w:spacing w:line="200" w:lineRule="exact"/>
      </w:pPr>
    </w:p>
    <w:p w:rsidR="0031026C" w:rsidRDefault="00B03451">
      <w:pPr>
        <w:spacing w:line="360" w:lineRule="exact"/>
        <w:ind w:left="116"/>
        <w:rPr>
          <w:sz w:val="32"/>
          <w:szCs w:val="32"/>
        </w:rPr>
      </w:pPr>
      <w:r>
        <w:pict>
          <v:group id="_x0000_s1028" style="position:absolute;left:0;text-align:left;margin-left:70.8pt;margin-top:36.55pt;width:447.5pt;height:0;z-index:-251657728;mso-position-horizontal-relative:page" coordorigin="1416,731" coordsize="8950,0">
            <v:shape id="_x0000_s1029" style="position:absolute;left:1416;top:731;width:8950;height:0" coordorigin="1416,731" coordsize="8950,0" path="m1416,731r8951,e" filled="f" strokeweight=".22522mm">
              <v:path arrowok="t"/>
            </v:shape>
            <w10:wrap anchorx="page"/>
          </v:group>
        </w:pict>
      </w:r>
      <w:proofErr w:type="spellStart"/>
      <w:r>
        <w:rPr>
          <w:w w:val="99"/>
          <w:position w:val="-1"/>
          <w:sz w:val="32"/>
          <w:szCs w:val="32"/>
        </w:rPr>
        <w:t>Disciplina</w:t>
      </w:r>
      <w:proofErr w:type="spellEnd"/>
      <w:r>
        <w:rPr>
          <w:position w:val="-1"/>
          <w:sz w:val="32"/>
          <w:szCs w:val="32"/>
        </w:rPr>
        <w:t xml:space="preserve"> </w:t>
      </w:r>
      <w:r>
        <w:rPr>
          <w:w w:val="99"/>
          <w:position w:val="-1"/>
          <w:sz w:val="32"/>
          <w:szCs w:val="32"/>
        </w:rPr>
        <w:t>de</w:t>
      </w:r>
      <w:r>
        <w:rPr>
          <w:position w:val="-1"/>
          <w:sz w:val="32"/>
          <w:szCs w:val="32"/>
        </w:rPr>
        <w:t xml:space="preserve"> </w:t>
      </w:r>
      <w:r>
        <w:rPr>
          <w:w w:val="99"/>
          <w:position w:val="-1"/>
          <w:sz w:val="32"/>
          <w:szCs w:val="32"/>
        </w:rPr>
        <w:t>concurs:</w:t>
      </w:r>
    </w:p>
    <w:p w:rsidR="0031026C" w:rsidRDefault="0031026C">
      <w:pPr>
        <w:spacing w:before="5" w:line="120" w:lineRule="exact"/>
        <w:rPr>
          <w:sz w:val="12"/>
          <w:szCs w:val="12"/>
        </w:rPr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B03451" w:rsidRDefault="00B03451">
      <w:pPr>
        <w:spacing w:line="200" w:lineRule="exact"/>
      </w:pPr>
    </w:p>
    <w:p w:rsidR="00B03451" w:rsidRDefault="00B03451">
      <w:pPr>
        <w:spacing w:line="200" w:lineRule="exact"/>
      </w:pPr>
    </w:p>
    <w:p w:rsidR="00B03451" w:rsidRDefault="00B03451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B03451">
      <w:pPr>
        <w:spacing w:before="18"/>
        <w:ind w:left="116"/>
        <w:rPr>
          <w:sz w:val="32"/>
          <w:szCs w:val="32"/>
        </w:rPr>
      </w:pPr>
      <w:proofErr w:type="spellStart"/>
      <w:r>
        <w:rPr>
          <w:w w:val="99"/>
          <w:sz w:val="32"/>
          <w:szCs w:val="32"/>
        </w:rPr>
        <w:t>Inspecția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w w:val="99"/>
          <w:sz w:val="32"/>
          <w:szCs w:val="32"/>
        </w:rPr>
        <w:t>specială</w:t>
      </w:r>
      <w:proofErr w:type="spellEnd"/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la</w:t>
      </w:r>
      <w:r>
        <w:rPr>
          <w:sz w:val="32"/>
          <w:szCs w:val="32"/>
        </w:rPr>
        <w:t xml:space="preserve"> </w:t>
      </w:r>
      <w:proofErr w:type="spellStart"/>
      <w:r>
        <w:rPr>
          <w:w w:val="99"/>
          <w:sz w:val="32"/>
          <w:szCs w:val="32"/>
        </w:rPr>
        <w:t>clasă</w:t>
      </w:r>
      <w:proofErr w:type="spellEnd"/>
      <w:r>
        <w:rPr>
          <w:w w:val="99"/>
          <w:sz w:val="32"/>
          <w:szCs w:val="32"/>
        </w:rPr>
        <w:t>:</w:t>
      </w:r>
    </w:p>
    <w:p w:rsidR="0031026C" w:rsidRDefault="0031026C">
      <w:pPr>
        <w:spacing w:before="1" w:line="120" w:lineRule="exact"/>
        <w:rPr>
          <w:sz w:val="13"/>
          <w:szCs w:val="13"/>
        </w:rPr>
      </w:pPr>
    </w:p>
    <w:p w:rsidR="0031026C" w:rsidRDefault="0031026C">
      <w:pPr>
        <w:spacing w:line="200" w:lineRule="exact"/>
      </w:pPr>
    </w:p>
    <w:p w:rsidR="0031026C" w:rsidRDefault="00B03451">
      <w:pPr>
        <w:ind w:left="116"/>
        <w:rPr>
          <w:sz w:val="32"/>
          <w:szCs w:val="32"/>
        </w:rPr>
      </w:pPr>
      <w:r>
        <w:rPr>
          <w:rFonts w:ascii="unifont" w:eastAsia="unifont" w:hAnsi="unifont" w:cs="unifont"/>
          <w:w w:val="99"/>
          <w:sz w:val="32"/>
          <w:szCs w:val="32"/>
        </w:rPr>
        <w:t></w:t>
      </w:r>
      <w:r>
        <w:rPr>
          <w:rFonts w:ascii="unifont" w:eastAsia="unifont" w:hAnsi="unifont" w:cs="unifont"/>
          <w:sz w:val="32"/>
          <w:szCs w:val="32"/>
        </w:rPr>
        <w:t xml:space="preserve"> </w:t>
      </w:r>
      <w:proofErr w:type="spellStart"/>
      <w:r>
        <w:rPr>
          <w:w w:val="99"/>
          <w:sz w:val="32"/>
          <w:szCs w:val="32"/>
        </w:rPr>
        <w:t>Programată</w:t>
      </w:r>
      <w:proofErr w:type="spellEnd"/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de</w:t>
      </w:r>
      <w:r>
        <w:rPr>
          <w:sz w:val="32"/>
          <w:szCs w:val="32"/>
        </w:rPr>
        <w:t xml:space="preserve"> </w:t>
      </w:r>
      <w:proofErr w:type="spellStart"/>
      <w:r>
        <w:rPr>
          <w:w w:val="99"/>
          <w:sz w:val="32"/>
          <w:szCs w:val="32"/>
        </w:rPr>
        <w:t>comisia</w:t>
      </w:r>
      <w:proofErr w:type="spellEnd"/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de</w:t>
      </w:r>
      <w:r>
        <w:rPr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concurs</w:t>
      </w:r>
    </w:p>
    <w:p w:rsidR="0031026C" w:rsidRDefault="0031026C">
      <w:pPr>
        <w:spacing w:line="140" w:lineRule="exact"/>
        <w:rPr>
          <w:sz w:val="15"/>
          <w:szCs w:val="15"/>
        </w:rPr>
      </w:pPr>
    </w:p>
    <w:p w:rsidR="0031026C" w:rsidRDefault="00B03451">
      <w:pPr>
        <w:spacing w:line="380" w:lineRule="exact"/>
        <w:ind w:left="116"/>
        <w:rPr>
          <w:sz w:val="32"/>
          <w:szCs w:val="32"/>
        </w:rPr>
      </w:pPr>
      <w:r>
        <w:rPr>
          <w:rFonts w:ascii="unifont" w:eastAsia="unifont" w:hAnsi="unifont" w:cs="unifont"/>
          <w:w w:val="99"/>
          <w:position w:val="-2"/>
          <w:sz w:val="32"/>
          <w:szCs w:val="32"/>
        </w:rPr>
        <w:t></w:t>
      </w:r>
      <w:r>
        <w:rPr>
          <w:rFonts w:ascii="unifont" w:eastAsia="unifont" w:hAnsi="unifont" w:cs="unifont"/>
          <w:position w:val="-2"/>
          <w:sz w:val="32"/>
          <w:szCs w:val="32"/>
        </w:rPr>
        <w:t xml:space="preserve"> </w:t>
      </w:r>
      <w:proofErr w:type="spellStart"/>
      <w:r>
        <w:rPr>
          <w:w w:val="99"/>
          <w:position w:val="-2"/>
          <w:sz w:val="32"/>
          <w:szCs w:val="32"/>
        </w:rPr>
        <w:t>Echivalată</w:t>
      </w:r>
      <w:proofErr w:type="spellEnd"/>
      <w:r>
        <w:rPr>
          <w:position w:val="-2"/>
          <w:sz w:val="32"/>
          <w:szCs w:val="32"/>
        </w:rPr>
        <w:t xml:space="preserve"> </w:t>
      </w:r>
      <w:r>
        <w:rPr>
          <w:w w:val="99"/>
          <w:position w:val="-2"/>
          <w:sz w:val="32"/>
          <w:szCs w:val="32"/>
        </w:rPr>
        <w:t>cu</w:t>
      </w:r>
      <w:r>
        <w:rPr>
          <w:position w:val="-2"/>
          <w:sz w:val="32"/>
          <w:szCs w:val="32"/>
        </w:rPr>
        <w:t xml:space="preserve"> </w:t>
      </w:r>
      <w:proofErr w:type="spellStart"/>
      <w:r>
        <w:rPr>
          <w:w w:val="99"/>
          <w:position w:val="-2"/>
          <w:sz w:val="32"/>
          <w:szCs w:val="32"/>
        </w:rPr>
        <w:t>inspecțiile</w:t>
      </w:r>
      <w:proofErr w:type="spellEnd"/>
      <w:r>
        <w:rPr>
          <w:position w:val="-2"/>
          <w:sz w:val="32"/>
          <w:szCs w:val="32"/>
        </w:rPr>
        <w:t xml:space="preserve"> </w:t>
      </w:r>
      <w:proofErr w:type="spellStart"/>
      <w:r>
        <w:rPr>
          <w:w w:val="99"/>
          <w:position w:val="-2"/>
          <w:sz w:val="32"/>
          <w:szCs w:val="32"/>
        </w:rPr>
        <w:t>pentru</w:t>
      </w:r>
      <w:proofErr w:type="spellEnd"/>
      <w:r>
        <w:rPr>
          <w:position w:val="-2"/>
          <w:sz w:val="32"/>
          <w:szCs w:val="32"/>
        </w:rPr>
        <w:t xml:space="preserve"> </w:t>
      </w:r>
      <w:proofErr w:type="spellStart"/>
      <w:r>
        <w:rPr>
          <w:w w:val="99"/>
          <w:position w:val="-2"/>
          <w:sz w:val="32"/>
          <w:szCs w:val="32"/>
        </w:rPr>
        <w:t>Definitivat</w:t>
      </w:r>
      <w:proofErr w:type="spellEnd"/>
      <w:r>
        <w:rPr>
          <w:position w:val="-2"/>
          <w:sz w:val="32"/>
          <w:szCs w:val="32"/>
        </w:rPr>
        <w:t xml:space="preserve"> </w:t>
      </w:r>
      <w:r>
        <w:rPr>
          <w:w w:val="99"/>
          <w:position w:val="-2"/>
          <w:sz w:val="32"/>
          <w:szCs w:val="32"/>
        </w:rPr>
        <w:t>2018</w:t>
      </w: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line="200" w:lineRule="exact"/>
      </w:pPr>
    </w:p>
    <w:p w:rsidR="0031026C" w:rsidRDefault="0031026C">
      <w:pPr>
        <w:spacing w:before="17" w:line="220" w:lineRule="exact"/>
        <w:rPr>
          <w:sz w:val="22"/>
          <w:szCs w:val="22"/>
        </w:rPr>
      </w:pPr>
    </w:p>
    <w:sectPr w:rsidR="0031026C">
      <w:type w:val="continuous"/>
      <w:pgSz w:w="11920" w:h="16840"/>
      <w:pgMar w:top="44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fon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6739"/>
    <w:multiLevelType w:val="multilevel"/>
    <w:tmpl w:val="7CD6ADAA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1026C"/>
    <w:rsid w:val="0031026C"/>
    <w:rsid w:val="00B0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2018-04-16T16:20:00Z</dcterms:created>
  <dcterms:modified xsi:type="dcterms:W3CDTF">2018-04-16T16:20:00Z</dcterms:modified>
</cp:coreProperties>
</file>